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3E" w:rsidRPr="00E4700F" w:rsidRDefault="0057453E" w:rsidP="0057453E">
      <w:pPr>
        <w:autoSpaceDE w:val="0"/>
        <w:autoSpaceDN w:val="0"/>
        <w:adjustRightInd w:val="0"/>
        <w:spacing w:before="100" w:beforeAutospacing="1" w:after="100" w:afterAutospacing="1" w:line="360" w:lineRule="auto"/>
      </w:pPr>
      <w:bookmarkStart w:id="0" w:name="_GoBack"/>
      <w:bookmarkEnd w:id="0"/>
      <w:r w:rsidRPr="00E4700F">
        <w:t>Topiclist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5"/>
      </w:tblGrid>
      <w:tr w:rsidR="0057453E" w:rsidRPr="00E4700F" w:rsidTr="006C24F7">
        <w:tc>
          <w:tcPr>
            <w:tcW w:w="9245" w:type="dxa"/>
            <w:shd w:val="clear" w:color="auto" w:fill="auto"/>
          </w:tcPr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Cliënten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1. Opening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Kennismaken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Vertrouwelijkheid bespreken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Doel van het onderzoek is om de ervaringen van cliënten in beeld te brengen met betrekking tot de gedeelde besluitvorming in de geriatrische revalidatiezorg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De duur van het interview is ongeveer een uur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Toestemming vragen voor geluidsopname, geheimhouding vermelden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Ruimte geven aan cliënt om vooraf nog vragen te stellen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Leeftijd, geslacht, aandoening, locatie en verblijfsduur noteren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2. Interviewvragen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2.1 Verwachtingen cliënt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Er zullen een aantal vragen worden gesteld over uw verwachtingen van de geriatrische revalidatie.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verwachtte u toen u vanuit het ziekenhuis op deze revalidatie afdeling terecht kwam?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had u verwacht van de besluitvorming over uw behandeling?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heeft u mogen mee beslissen over de gekozen behandeling?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was uw rol in het kiezen van de behandeling?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wilde u zelf mee beslissen over de behandeling?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Is er gevraagd naar uw verwachtingen van de behandeling?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verliep de communicatie tussen u en de zorgverlener?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2.2 Ondersteuning en begeleiding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Er zullen een aantal vragen worden gesteld over de ondersteuning en begeleiding tijdens de geriatrische revalidatie.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is de beslissing voor behandeling gemaakt?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Bent u geïnformeerd over uw aandoening en de verschillende behandelopties? Zo ja, hoe? Zo nee, had u dit gewild?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zijn de voordelen en risico’s per behandeling met u besproken?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lastRenderedPageBreak/>
              <w:t>Had u het idee dat bij iedere verzorger/behandelaar bekend was wat uw behandeling was en wat hun taak hierin was?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Was er samenwerking tussen verschillende disciplines zichtbaar/merkbaar? Zo ja, op welke manier?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kunt u vertellen over de begeleiding tijdens uw revalidatie?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Werd er rekening gehouden met andere belangrijke gebeurtenissen in uw leven? Zo ja, op welke manier? Zo nee, hoe had u het liever gezien?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ondersteunen de zorgverleners u in uw revalidatie?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vertrouwde u op de zorgverleners?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begeleiding en ondersteuning?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er volgens u beter kunnen aan de begeleiding en ondersteuning?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2.3 Eigen bijdrage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Er zullen een aantal vragen gesteld worden over uw eigen bijdrage binnen de geriatrische revalidatie.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Heeft u het gevoel dat u vrij kunt beslissen over uw behandeling?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Heeft u de behoefte om vrij te beslissen over uw behandeling?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u anders doen?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komt het dat u dit niet deed?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doet u zelf er zelf aan om uw revalidatie tot een succes te maken?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453E" w:rsidRPr="00E4700F" w:rsidRDefault="0057453E" w:rsidP="00E4700F">
            <w:pPr>
              <w:pStyle w:val="Geenafstand"/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3. Afsluiting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Als u iets kon veranderen aan de geriatrische revalidatie, wat zou dat zijn?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Zijn er dingen die u nog kwijt wilt?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Korte samenvatting van wat besproken is</w:t>
            </w:r>
          </w:p>
          <w:p w:rsidR="0057453E" w:rsidRPr="00E4700F" w:rsidRDefault="0057453E" w:rsidP="00E4700F">
            <w:pPr>
              <w:pStyle w:val="Geenafstand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Bedanken voor het meewerken</w:t>
            </w:r>
          </w:p>
        </w:tc>
      </w:tr>
      <w:tr w:rsidR="0057453E" w:rsidRPr="00E4700F" w:rsidTr="006C24F7">
        <w:tc>
          <w:tcPr>
            <w:tcW w:w="9245" w:type="dxa"/>
            <w:shd w:val="clear" w:color="auto" w:fill="auto"/>
          </w:tcPr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lastRenderedPageBreak/>
              <w:t>Mantelzorgers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1. Opening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Kennismaken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Vertrouwelijkheid bespreken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Doel onderzoek benoemen: Het doel is om inzicht te krijgen in de uitvoering en besluitvorming in de geriatrische revalidatiezorg. 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Duur van het interview is ongeveer half uur tot een uur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Toestemming vragen voor geluidsopname, geheimhouding vermelden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Ruimte geven om vooraf vragen te stellen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Noteren: relatie tot cliënt, geslacht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 Interviewvragen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2.1 Informatie ziekenhuis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informatie vanuit het ziekenhuis gericht op het herstel van uw familielid?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is de informatie overdracht vanuit het ziekenhuis naar u toe?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gaat goed?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beter kunnen?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is de informatie overdracht vanuit het ziekenhuis naar uw familielid toe?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gaat goed?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beter kunnen?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 xml:space="preserve">2.2 Hersteldoelen/besluitvorming 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Er worden een aantal vragen gesteld over de besluitvorming binnen de geriatrische revalidatiezorg.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vertellen hoe de hersteldoelen worden opgesteld?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wordt de keuze voor een behandeling gemaakt?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is uw rol hierin? Hoeveel inbreng heeft u?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Voelde u zich betrokken bij het opstellen van de hersteldoelen?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verwachtte u van uw rol in deze besluitvorming?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Welke rol wilt u hierin graag hebben?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Hoeveel inbreng heeft uw familielid in deze besluitvorming? Wat vindt u daarvan?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Wordt u geïnformeerd over de behandeling/hersteldoelen? Zo ja, hoe?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Wordt uw familielid geïnformeerd over zijn behandeling/hersteldoelen? Zo ja, hoe?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u veranderen aan de besluitvorming zoals deze nu is?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lastRenderedPageBreak/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2.3 Uitvoering behandeling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Er worden een aantal vragen gesteld over het verloop van de behandelingen gedurende de geriatrische revalidatie.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zijn de zorgverleners bezig met de behandeling van uw familielid?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Zijn zij 24/7 bezig met de geriatrische revalidatie? Hoezo wel/niet?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Is uw familielid 24/7 met zijn revalidatie bezig? Hoezo wel/niet?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trainingsbelasting voor uw familielid? Waarom?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 xml:space="preserve">In hoeverre worden de opgestelde behandelingen uitgevoerd? 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kan hier beter aan?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Ervaart u geriatrische revalidatiezorg al teamwork? Waarom wel/niet?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uitvoering van de behandeling?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Wordt u op de hoogte gehouden van het proces? Zo ja, hoe?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Wordt uw familielid op de hoogte gehouden van het proces? Zo ja, hoe?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0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er volgens u nog beter kunnen bij de uitvoering van de behandeling?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E4700F" w:rsidRPr="00E4700F" w:rsidRDefault="00E4700F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2.4 Belangrijke gebeurtenissen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Houden de zorgverleners rekening met andere gebeurtenissen in het leven van uw familielid? Zo ja, hoe? Zo nee, hoe komt dat?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ziet u als “andere gebeurtenissen”?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zou u graag zien dat er rekening met andere gebeurtenissen wordt gehouden?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2.5 Afstemming/overdracht verschillende partijen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Er worden een aantal vragen gesteld over de afstemming en de overdracht binnen de verschillende betrokken partijen tijdens de geriatrische revalidatie.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communicatie onderling tussen het personeel?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overdracht van informatie naar u toe?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 xml:space="preserve">Kunt u iets vertellen over de communicatie tussen de verschillende disciplines binnen deze geriatrische revalidatie </w:t>
            </w:r>
            <w:r w:rsidRPr="00E4700F">
              <w:rPr>
                <w:rFonts w:ascii="Times New Roman" w:hAnsi="Times New Roman"/>
                <w:sz w:val="18"/>
                <w:szCs w:val="18"/>
              </w:rPr>
              <w:lastRenderedPageBreak/>
              <w:t>afdeling?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communicatie tussen u en de zorgverleners?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communicatie tussen de zorgverleners en de externe partijen (huisarts, thuiszorg, ziekenhuis)?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wordt het thuis geregeld voor uw familielid? Hoe gaat dit in zijn werk? Welke partijen zijn hierbij betrokken?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er volgens u nog beter kunnen bij de afstemming en de overdracht in de geriatrische revalidatiezorg?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3. Afsluiting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Als u iets kon veranderen aan de besluitvorming binnen de geriatrische revalidatie, wat zou dat dan zijn?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Zijn er dingen die u nog kwijt wilt?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Korte samenvatting van wat besproken is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Bedanken voor de medewerking</w:t>
            </w:r>
          </w:p>
        </w:tc>
      </w:tr>
      <w:tr w:rsidR="0057453E" w:rsidRPr="00E4700F" w:rsidTr="006C24F7">
        <w:tc>
          <w:tcPr>
            <w:tcW w:w="9245" w:type="dxa"/>
            <w:shd w:val="clear" w:color="auto" w:fill="auto"/>
          </w:tcPr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lastRenderedPageBreak/>
              <w:t xml:space="preserve">Medewerkers 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1. Opening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Kennismaken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Vertrouwelijkheid bespreken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 xml:space="preserve">Doel onderzoek benoemen: Het doel is om inzicht te krijgen in de uitvoering en besluitvorming in de geriatrische revalidatiezorg. 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Duur van het interview is ongeveer half uur tot een uur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Toestemming vragen voor geluidsopname, geheimhouding vermelden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Ruimte geven om vooraf vragen te stellen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Noteren: functie, geslacht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 Interviewvragen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2.1 Informatie ziekenhuis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informatie vanuit het ziekenhuis gericht op het herstel van de cliënt?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is de informatie overdracht vanuit het ziekenhuis naar u toe?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gaat goed?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lastRenderedPageBreak/>
              <w:t>Wat zou beter kunnen?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is de informatie overdracht vanuit het ziekenhuis naar de cliënten?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gaat goed?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beter kunnen?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 xml:space="preserve">2.2 Hersteldoelen/besluitvorming 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Er worden een aantal vragen gesteld over de besluitvorming binnen de geriatrische revalidatiezorg.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vertellen hoe de hersteldoelen worden opgesteld?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wordt de keuze voor een behandeling gemaakt?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is de rol van de verschillende partijen hierin?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Hoeveel inbreng hebben de cliënten in deze besluitvorming? Wat vindt u daarvan?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is de rol van de mantelzorgers in deze besluitvorming?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voor inbreng heeft u in de besluitvorming?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Worden cliënten geïnformeerd over hun behandeling/hersteldoelen? Zo ja, hoe?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u veranderen aan de besluitvorming zoals deze nu is?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2.3 Uitvoering behandeling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Er worden een aantal vragen gesteld over het verloop van de behandelingen gedurende de geriatrische revalidatie.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bent u bezig met de behandeling van de cliënt?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Bent u 24/7 bezig met de geriatrische revalidatie? Hoezo wel/niet?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Is de cliënt 24/7 met zijn revalidatie bezig? Hoezo wel/niet?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trainingsbelasting voor de cliënten? Waarom?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 xml:space="preserve">In hoeverre worden de opgestelde behandelingen uitgevoerd? 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worden de opgestelde behandelingen door u uitgevoerd?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Welke opgestelde behandelingen gaan met name niet door en wat is daar de reden van?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uitvoering van de behandeling?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Wordt de cliënt op de hoogte gehouden van het proces? Zo ja, hoe?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er volgens u nog beter kunnen bij de uitvoering van de behandeling?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lastRenderedPageBreak/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br w:type="page"/>
              <w:t>2.4 Belangrijke gebeurtenissen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Houdt u rekening met andere gebeurtenissen in het leven van de cliënt?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houdt u daar rekening mee?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komt het dat u daar geen rekening mee houdt?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8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ziet u als “andere gebeurtenissen”?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2.5 Afstemming / overdracht verschillende partijen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Er worden een aantal vragen gesteld over de afstemming en de overdracht binnen de verschillende betrokken partijen tijdens de geriatrische revalidatie.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communicatie onderling tussen het personeel?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overdracht tussen de collega’s?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communicatie tussen de verschillende disciplines binnen deze geriatrische revalidatie afdeling?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communicatie tussen u en de cliënt/familie?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communicatie tussen u en de externe partijen (huisarts, thuiszorg, ziekenhuis)?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wordt het thuis geregeld voor de cliënt? Hoe gaat dit in zijn werk? Welke partijen zijn hierbij betrokken?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19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er volgens u nog beter kunnen bij de afstemming en de overdracht in de geriatrische revalidatiezorg?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3. Afsluiting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0"/>
              </w:numPr>
              <w:spacing w:line="480" w:lineRule="auto"/>
              <w:ind w:left="360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Als u iets kon veranderen aan de besluitvorming binnen de geriatrische revalidatie, wat zou dat dan zijn?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0"/>
              </w:numPr>
              <w:spacing w:line="480" w:lineRule="auto"/>
              <w:ind w:left="360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Zijn er dingen die u nog kwijt wilt?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0"/>
              </w:numPr>
              <w:spacing w:line="480" w:lineRule="auto"/>
              <w:ind w:left="360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 xml:space="preserve">Korte samenvatting van wat besproken is 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0"/>
              </w:numPr>
              <w:spacing w:line="480" w:lineRule="auto"/>
              <w:ind w:left="360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Bedanken voor de medewerking</w:t>
            </w:r>
          </w:p>
        </w:tc>
      </w:tr>
      <w:tr w:rsidR="0057453E" w:rsidRPr="00E4700F" w:rsidTr="006C24F7">
        <w:tc>
          <w:tcPr>
            <w:tcW w:w="9245" w:type="dxa"/>
            <w:shd w:val="clear" w:color="auto" w:fill="auto"/>
          </w:tcPr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lastRenderedPageBreak/>
              <w:t xml:space="preserve">Teamleiders 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1. Opening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lastRenderedPageBreak/>
              <w:t>Kennismaken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Vertrouwelijkheid bespreken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 xml:space="preserve">Doel onderzoek benoemen: Het doel is om inzicht te krijgen in de uitvoering en besluitvorming in de geriatrische revalidatiezorg. 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Duur van het interview is ongeveer half uur tot een uur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Toestemming vragen voor geluidsopname, geheimhouding vermelden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Ruimte geven om vooraf vragen te stellen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1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Noteren: geslacht, functie, hoeveel mensen/fte onder u en budget?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 Interviewvragen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2.1 Informatie ziekenhuis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informatie vanuit het ziekenhuis gericht op het herstel van de cliënt?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is de informatie overdracht vanuit het ziekenhuis naar u toe?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gaat goed?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beter kunnen?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is de informatie overdracht vanuit het ziekenhuis naar de cliënten?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gaat goed?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2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beter kunnen?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 xml:space="preserve">2.2 Hersteldoelen/besluitvorming 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Er worden een aantal vragen gesteld over de besluitvorming binnen de geriatrische revalidatiezorg.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vertellen hoe de hersteldoelen worden opgesteld?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wordt de keuze voor een behandeling gemaakt?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is de rol van de verschillende partijen hierin?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Hoeveel inbreng hebben de cliënten in deze besluitvorming? Wat vindt u daarvan?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is de rol van de mantelzorgers in deze besluitvorming?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voor inbreng heeft u in de besluitvorming?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Worden cliënten geïnformeerd over hun behandeling/hersteldoelen? Zo ja, hoe?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3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u veranderen aan de besluitvorming zoals deze nu is?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lastRenderedPageBreak/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2.3 Uitvoering behandeling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Er worden een aantal vragen gesteld over het verloop van de behandelingen gedurende de geriatrische revalidatie.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bent u bezig met het bevorderen van de behandeling van de cliënt?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Zijn de medewerkers in uw team  24/7 bezig met de geriatrische revalidatie? Hoezo wel/niet?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Is de cliënt 24/7 met zijn revalidatie bezig? Hoezo wel/niet?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trainingsbelasting voor de cliënten? Waarom?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 xml:space="preserve">In hoeverre worden de opgestelde behandelingen uitgevoerd? 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worden de opgestelde behandelingen door u uitgevoerd?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In hoeverre worden de opgestelde behandelingen uitgevoerd door de medewerkers in uw team? Wat zijn eventuele redenen of belemmeringen?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uitvoering van de behandeling?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Wordt de cliënt op de hoogte gehouden van het proces? Zo ja, hoe?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4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er volgens u nog beter kunnen bij de uitvoering van de behandeling?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br w:type="page"/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2.4 Belangrijke gebeurtenissen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Houden de medewerkers in uw team rekening met andere gebeurtenissen in het leven van de cliënt?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houden de medewerkers in uw team daar rekening mee?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komt het dat de medewerkers in uw team daar geen rekening mee houdt?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5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ziet u als “andere gebeurtenissen”?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2.5 Afstemming / overdracht verschillende partijen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Er worden een aantal vragen gesteld over de afstemming en de overdracht binnen de verschillende betrokken partijen tijdens de geriatrische revalidatie.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communicatie onderling tussen het personeel?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vindt u van de overdracht tussen de collega’s?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 xml:space="preserve">Kunt u iets vertellen over de communicatie tussen de verschillende disciplines binnen deze geriatrische revalidatie </w:t>
            </w:r>
            <w:r w:rsidRPr="00E4700F">
              <w:rPr>
                <w:rFonts w:ascii="Times New Roman" w:hAnsi="Times New Roman"/>
                <w:sz w:val="18"/>
                <w:szCs w:val="18"/>
              </w:rPr>
              <w:lastRenderedPageBreak/>
              <w:t>afdeling?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communicatie tussen u en de cliënt/familie?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Kunt u iets vertellen over de communicatie tussen u en de externe partijen (huisarts, thuiszorg, ziekenhuis)?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Hoe wordt het thuis geregeld voor de cliënt? Hoe gaat dit in zijn werk? Welke partijen zijn hierbij betrokken?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6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Wat zou er volgens u nog beter kunnen bij de afstemming en de overdracht in de geriatrische revalidatiezorg?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Doorvragen!</w:t>
            </w: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</w:p>
          <w:p w:rsidR="0057453E" w:rsidRPr="00E4700F" w:rsidRDefault="0057453E" w:rsidP="00E4700F">
            <w:pPr>
              <w:spacing w:line="480" w:lineRule="auto"/>
              <w:rPr>
                <w:rFonts w:eastAsia="Calibri"/>
                <w:sz w:val="18"/>
                <w:szCs w:val="18"/>
              </w:rPr>
            </w:pPr>
            <w:r w:rsidRPr="00E4700F">
              <w:rPr>
                <w:rFonts w:eastAsia="Calibri"/>
                <w:sz w:val="18"/>
                <w:szCs w:val="18"/>
              </w:rPr>
              <w:t>3. Afsluiting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Als u iets kon veranderen aan de uitvoering en besluitvorming binnen de geriatrische revalidatie, wat zou dat dan zijn?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Zijn er dingen die u nog kwijt wilt?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Korte samenvatting van wat besproken is</w:t>
            </w:r>
          </w:p>
          <w:p w:rsidR="0057453E" w:rsidRPr="00E4700F" w:rsidRDefault="0057453E" w:rsidP="00E4700F">
            <w:pPr>
              <w:pStyle w:val="Lijstalinea"/>
              <w:numPr>
                <w:ilvl w:val="0"/>
                <w:numId w:val="27"/>
              </w:numPr>
              <w:spacing w:line="480" w:lineRule="auto"/>
              <w:contextualSpacing w:val="0"/>
              <w:rPr>
                <w:rFonts w:ascii="Times New Roman" w:hAnsi="Times New Roman"/>
                <w:sz w:val="18"/>
                <w:szCs w:val="18"/>
              </w:rPr>
            </w:pPr>
            <w:r w:rsidRPr="00E4700F">
              <w:rPr>
                <w:rFonts w:ascii="Times New Roman" w:hAnsi="Times New Roman"/>
                <w:sz w:val="18"/>
                <w:szCs w:val="18"/>
              </w:rPr>
              <w:t>Bedanken voor de medewerking</w:t>
            </w:r>
          </w:p>
        </w:tc>
      </w:tr>
    </w:tbl>
    <w:p w:rsidR="0077332A" w:rsidRPr="00E4700F" w:rsidRDefault="0077332A" w:rsidP="0057453E"/>
    <w:sectPr w:rsidR="0077332A" w:rsidRPr="00E470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44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16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288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60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32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04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576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480"/>
      </w:pPr>
      <w:rPr>
        <w:rFonts w:hint="default"/>
        <w:color w:val="000000"/>
        <w:position w:val="0"/>
        <w:sz w:val="20"/>
      </w:rPr>
    </w:lvl>
  </w:abstractNum>
  <w:abstractNum w:abstractNumId="1">
    <w:nsid w:val="01D507AF"/>
    <w:multiLevelType w:val="hybridMultilevel"/>
    <w:tmpl w:val="E0222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52EF3"/>
    <w:multiLevelType w:val="hybridMultilevel"/>
    <w:tmpl w:val="D92AA5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E17195"/>
    <w:multiLevelType w:val="hybridMultilevel"/>
    <w:tmpl w:val="64D49F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7166EB"/>
    <w:multiLevelType w:val="hybridMultilevel"/>
    <w:tmpl w:val="98EA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C014CC"/>
    <w:multiLevelType w:val="hybridMultilevel"/>
    <w:tmpl w:val="33B02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3364EA"/>
    <w:multiLevelType w:val="hybridMultilevel"/>
    <w:tmpl w:val="4EBAA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5D3279"/>
    <w:multiLevelType w:val="hybridMultilevel"/>
    <w:tmpl w:val="2C504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D9E3DE9"/>
    <w:multiLevelType w:val="hybridMultilevel"/>
    <w:tmpl w:val="C78022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277D9"/>
    <w:multiLevelType w:val="hybridMultilevel"/>
    <w:tmpl w:val="344EF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1BC2707"/>
    <w:multiLevelType w:val="hybridMultilevel"/>
    <w:tmpl w:val="FD4AC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96D5BA6"/>
    <w:multiLevelType w:val="hybridMultilevel"/>
    <w:tmpl w:val="4BC89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AFE61F3"/>
    <w:multiLevelType w:val="hybridMultilevel"/>
    <w:tmpl w:val="DAE6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6B1A21"/>
    <w:multiLevelType w:val="hybridMultilevel"/>
    <w:tmpl w:val="2DCA0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2F2011D"/>
    <w:multiLevelType w:val="hybridMultilevel"/>
    <w:tmpl w:val="D390CD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8F5A1A"/>
    <w:multiLevelType w:val="hybridMultilevel"/>
    <w:tmpl w:val="E4508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77A5645"/>
    <w:multiLevelType w:val="hybridMultilevel"/>
    <w:tmpl w:val="BEF2B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F46732C"/>
    <w:multiLevelType w:val="hybridMultilevel"/>
    <w:tmpl w:val="43767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B304A7"/>
    <w:multiLevelType w:val="hybridMultilevel"/>
    <w:tmpl w:val="6AF6C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A746FF7"/>
    <w:multiLevelType w:val="hybridMultilevel"/>
    <w:tmpl w:val="2FEE0B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ED307D4"/>
    <w:multiLevelType w:val="hybridMultilevel"/>
    <w:tmpl w:val="1DEC3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DF105B"/>
    <w:multiLevelType w:val="hybridMultilevel"/>
    <w:tmpl w:val="68A62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A125BC"/>
    <w:multiLevelType w:val="hybridMultilevel"/>
    <w:tmpl w:val="C8D061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A550BAB"/>
    <w:multiLevelType w:val="hybridMultilevel"/>
    <w:tmpl w:val="96303C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107560"/>
    <w:multiLevelType w:val="hybridMultilevel"/>
    <w:tmpl w:val="45928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A0B4BE9"/>
    <w:multiLevelType w:val="hybridMultilevel"/>
    <w:tmpl w:val="DDFCAD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AAD0693"/>
    <w:multiLevelType w:val="hybridMultilevel"/>
    <w:tmpl w:val="D22EB5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2"/>
  </w:num>
  <w:num w:numId="4">
    <w:abstractNumId w:val="11"/>
  </w:num>
  <w:num w:numId="5">
    <w:abstractNumId w:val="7"/>
  </w:num>
  <w:num w:numId="6">
    <w:abstractNumId w:val="23"/>
  </w:num>
  <w:num w:numId="7">
    <w:abstractNumId w:val="5"/>
  </w:num>
  <w:num w:numId="8">
    <w:abstractNumId w:val="13"/>
  </w:num>
  <w:num w:numId="9">
    <w:abstractNumId w:val="21"/>
  </w:num>
  <w:num w:numId="10">
    <w:abstractNumId w:val="14"/>
  </w:num>
  <w:num w:numId="11">
    <w:abstractNumId w:val="17"/>
  </w:num>
  <w:num w:numId="12">
    <w:abstractNumId w:val="19"/>
  </w:num>
  <w:num w:numId="13">
    <w:abstractNumId w:val="4"/>
  </w:num>
  <w:num w:numId="14">
    <w:abstractNumId w:val="18"/>
  </w:num>
  <w:num w:numId="15">
    <w:abstractNumId w:val="26"/>
  </w:num>
  <w:num w:numId="16">
    <w:abstractNumId w:val="3"/>
  </w:num>
  <w:num w:numId="17">
    <w:abstractNumId w:val="20"/>
  </w:num>
  <w:num w:numId="18">
    <w:abstractNumId w:val="25"/>
  </w:num>
  <w:num w:numId="19">
    <w:abstractNumId w:val="16"/>
  </w:num>
  <w:num w:numId="20">
    <w:abstractNumId w:val="6"/>
  </w:num>
  <w:num w:numId="21">
    <w:abstractNumId w:val="1"/>
  </w:num>
  <w:num w:numId="22">
    <w:abstractNumId w:val="24"/>
  </w:num>
  <w:num w:numId="23">
    <w:abstractNumId w:val="12"/>
  </w:num>
  <w:num w:numId="24">
    <w:abstractNumId w:val="10"/>
  </w:num>
  <w:num w:numId="25">
    <w:abstractNumId w:val="2"/>
  </w:num>
  <w:num w:numId="26">
    <w:abstractNumId w:val="8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FC3"/>
    <w:rsid w:val="0057453E"/>
    <w:rsid w:val="007423E3"/>
    <w:rsid w:val="0077332A"/>
    <w:rsid w:val="00BD6C9D"/>
    <w:rsid w:val="00CC6FC3"/>
    <w:rsid w:val="00E4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ヒラギノ角ゴ Pro W3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453E"/>
    <w:rPr>
      <w:rFonts w:eastAsia="Times New Roman"/>
      <w:sz w:val="24"/>
      <w:szCs w:val="24"/>
      <w:lang w:val="nl-NL"/>
    </w:rPr>
  </w:style>
  <w:style w:type="paragraph" w:styleId="Kop1">
    <w:name w:val="heading 1"/>
    <w:basedOn w:val="Standaard"/>
    <w:next w:val="Standaard"/>
    <w:link w:val="Kop1Char"/>
    <w:qFormat/>
    <w:rsid w:val="00BD6C9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qFormat/>
    <w:rsid w:val="00BD6C9D"/>
    <w:pPr>
      <w:keepNext/>
      <w:tabs>
        <w:tab w:val="left" w:pos="1134"/>
        <w:tab w:val="right" w:leader="dot" w:pos="7938"/>
      </w:tabs>
      <w:spacing w:before="240" w:after="60"/>
      <w:ind w:firstLine="1440"/>
      <w:outlineLvl w:val="1"/>
    </w:pPr>
    <w:rPr>
      <w:rFonts w:ascii="Univers" w:hAnsi="Univers" w:cs="Arial"/>
      <w:b/>
      <w:bCs/>
      <w:iCs/>
      <w:sz w:val="22"/>
      <w:szCs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BD6C9D"/>
    <w:rPr>
      <w:rFonts w:ascii="Calibri Light" w:hAnsi="Calibri Light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rsid w:val="00BD6C9D"/>
    <w:rPr>
      <w:rFonts w:ascii="Univers" w:hAnsi="Univers" w:cs="Arial"/>
      <w:b/>
      <w:bCs/>
      <w:iCs/>
      <w:sz w:val="2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6C9D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nl-NL" w:eastAsia="nl-NL"/>
    </w:rPr>
  </w:style>
  <w:style w:type="paragraph" w:styleId="Geenafstand">
    <w:name w:val="No Spacing"/>
    <w:link w:val="GeenafstandChar"/>
    <w:uiPriority w:val="1"/>
    <w:qFormat/>
    <w:rsid w:val="0057453E"/>
    <w:rPr>
      <w:rFonts w:ascii="Verdana" w:eastAsia="Calibri" w:hAnsi="Verdana"/>
      <w:szCs w:val="22"/>
      <w:lang w:val="nl-NL"/>
    </w:rPr>
  </w:style>
  <w:style w:type="character" w:customStyle="1" w:styleId="GeenafstandChar">
    <w:name w:val="Geen afstand Char"/>
    <w:link w:val="Geenafstand"/>
    <w:uiPriority w:val="1"/>
    <w:locked/>
    <w:rsid w:val="0057453E"/>
    <w:rPr>
      <w:rFonts w:ascii="Verdana" w:eastAsia="Calibri" w:hAnsi="Verdana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57453E"/>
    <w:pPr>
      <w:ind w:left="720"/>
      <w:contextualSpacing/>
    </w:pPr>
    <w:rPr>
      <w:rFonts w:ascii="Verdana" w:eastAsia="Calibri" w:hAnsi="Verdana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ヒラギノ角ゴ Pro W3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7453E"/>
    <w:rPr>
      <w:rFonts w:eastAsia="Times New Roman"/>
      <w:sz w:val="24"/>
      <w:szCs w:val="24"/>
      <w:lang w:val="nl-NL"/>
    </w:rPr>
  </w:style>
  <w:style w:type="paragraph" w:styleId="Kop1">
    <w:name w:val="heading 1"/>
    <w:basedOn w:val="Standaard"/>
    <w:next w:val="Standaard"/>
    <w:link w:val="Kop1Char"/>
    <w:qFormat/>
    <w:rsid w:val="00BD6C9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qFormat/>
    <w:rsid w:val="00BD6C9D"/>
    <w:pPr>
      <w:keepNext/>
      <w:tabs>
        <w:tab w:val="left" w:pos="1134"/>
        <w:tab w:val="right" w:leader="dot" w:pos="7938"/>
      </w:tabs>
      <w:spacing w:before="240" w:after="60"/>
      <w:ind w:firstLine="1440"/>
      <w:outlineLvl w:val="1"/>
    </w:pPr>
    <w:rPr>
      <w:rFonts w:ascii="Univers" w:hAnsi="Univers" w:cs="Arial"/>
      <w:b/>
      <w:bCs/>
      <w:iCs/>
      <w:sz w:val="22"/>
      <w:szCs w:val="28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BD6C9D"/>
    <w:rPr>
      <w:rFonts w:ascii="Calibri Light" w:hAnsi="Calibri Light"/>
      <w:b/>
      <w:bCs/>
      <w:color w:val="000000"/>
      <w:kern w:val="32"/>
      <w:sz w:val="32"/>
      <w:szCs w:val="32"/>
    </w:rPr>
  </w:style>
  <w:style w:type="character" w:customStyle="1" w:styleId="Kop2Char">
    <w:name w:val="Kop 2 Char"/>
    <w:link w:val="Kop2"/>
    <w:rsid w:val="00BD6C9D"/>
    <w:rPr>
      <w:rFonts w:ascii="Univers" w:hAnsi="Univers" w:cs="Arial"/>
      <w:b/>
      <w:bCs/>
      <w:iCs/>
      <w:sz w:val="22"/>
      <w:szCs w:val="28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6C9D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nl-NL" w:eastAsia="nl-NL"/>
    </w:rPr>
  </w:style>
  <w:style w:type="paragraph" w:styleId="Geenafstand">
    <w:name w:val="No Spacing"/>
    <w:link w:val="GeenafstandChar"/>
    <w:uiPriority w:val="1"/>
    <w:qFormat/>
    <w:rsid w:val="0057453E"/>
    <w:rPr>
      <w:rFonts w:ascii="Verdana" w:eastAsia="Calibri" w:hAnsi="Verdana"/>
      <w:szCs w:val="22"/>
      <w:lang w:val="nl-NL"/>
    </w:rPr>
  </w:style>
  <w:style w:type="character" w:customStyle="1" w:styleId="GeenafstandChar">
    <w:name w:val="Geen afstand Char"/>
    <w:link w:val="Geenafstand"/>
    <w:uiPriority w:val="1"/>
    <w:locked/>
    <w:rsid w:val="0057453E"/>
    <w:rPr>
      <w:rFonts w:ascii="Verdana" w:eastAsia="Calibri" w:hAnsi="Verdana"/>
      <w:szCs w:val="22"/>
      <w:lang w:val="nl-NL"/>
    </w:rPr>
  </w:style>
  <w:style w:type="paragraph" w:styleId="Lijstalinea">
    <w:name w:val="List Paragraph"/>
    <w:basedOn w:val="Standaard"/>
    <w:uiPriority w:val="34"/>
    <w:qFormat/>
    <w:rsid w:val="0057453E"/>
    <w:pPr>
      <w:ind w:left="720"/>
      <w:contextualSpacing/>
    </w:pPr>
    <w:rPr>
      <w:rFonts w:ascii="Verdana" w:eastAsia="Calibri" w:hAnsi="Verdana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2104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Annemarie de Vos</dc:creator>
  <cp:lastModifiedBy>van der Kooij, Paul, Springer Media</cp:lastModifiedBy>
  <cp:revision>2</cp:revision>
  <dcterms:created xsi:type="dcterms:W3CDTF">2017-09-17T13:41:00Z</dcterms:created>
  <dcterms:modified xsi:type="dcterms:W3CDTF">2017-09-17T13:41:00Z</dcterms:modified>
</cp:coreProperties>
</file>